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40F" w:rsidRDefault="00D5340F" w:rsidP="00D5340F">
      <w:pPr>
        <w:jc w:val="center"/>
        <w:rPr>
          <w:b/>
          <w:i/>
          <w:noProof/>
          <w:color w:val="000000"/>
          <w:sz w:val="26"/>
          <w:szCs w:val="26"/>
        </w:rPr>
      </w:pPr>
      <w:r>
        <w:rPr>
          <w:b/>
          <w:i/>
          <w:noProof/>
          <w:color w:val="000000"/>
          <w:sz w:val="26"/>
          <w:szCs w:val="26"/>
        </w:rPr>
        <w:t xml:space="preserve">Муниципальное бюджетное дошкольное образовательное учреждение </w:t>
      </w:r>
    </w:p>
    <w:p w:rsidR="00D31F62" w:rsidRDefault="00A77E83" w:rsidP="00D5340F">
      <w:pPr>
        <w:jc w:val="center"/>
        <w:rPr>
          <w:b/>
          <w:i/>
          <w:noProof/>
          <w:color w:val="000000"/>
          <w:sz w:val="26"/>
          <w:szCs w:val="26"/>
        </w:rPr>
      </w:pPr>
      <w:r>
        <w:rPr>
          <w:b/>
          <w:i/>
          <w:noProof/>
          <w:color w:val="000000"/>
          <w:sz w:val="26"/>
          <w:szCs w:val="26"/>
        </w:rPr>
        <w:drawing>
          <wp:anchor distT="0" distB="0" distL="114300" distR="114300" simplePos="0" relativeHeight="251658240" behindDoc="1" locked="0" layoutInCell="1" allowOverlap="1">
            <wp:simplePos x="0" y="0"/>
            <wp:positionH relativeFrom="column">
              <wp:posOffset>2567940</wp:posOffset>
            </wp:positionH>
            <wp:positionV relativeFrom="paragraph">
              <wp:posOffset>45720</wp:posOffset>
            </wp:positionV>
            <wp:extent cx="1685925" cy="2790825"/>
            <wp:effectExtent l="19050" t="0" r="9525" b="0"/>
            <wp:wrapNone/>
            <wp:docPr id="5" name="Рисунок 5" descr="C:\Users\системник\Desktop\Documents\документация\печать и подпись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истемник\Desktop\Documents\документация\печать и подпись 1.tif"/>
                    <pic:cNvPicPr>
                      <a:picLocks noChangeAspect="1" noChangeArrowheads="1"/>
                    </pic:cNvPicPr>
                  </pic:nvPicPr>
                  <pic:blipFill>
                    <a:blip r:embed="rId4"/>
                    <a:srcRect/>
                    <a:stretch>
                      <a:fillRect/>
                    </a:stretch>
                  </pic:blipFill>
                  <pic:spPr bwMode="auto">
                    <a:xfrm>
                      <a:off x="0" y="0"/>
                      <a:ext cx="1685925" cy="2790825"/>
                    </a:xfrm>
                    <a:prstGeom prst="rect">
                      <a:avLst/>
                    </a:prstGeom>
                    <a:noFill/>
                    <a:ln w="9525">
                      <a:noFill/>
                      <a:miter lim="800000"/>
                      <a:headEnd/>
                      <a:tailEnd/>
                    </a:ln>
                  </pic:spPr>
                </pic:pic>
              </a:graphicData>
            </a:graphic>
          </wp:anchor>
        </w:drawing>
      </w:r>
      <w:r w:rsidR="00D5340F">
        <w:rPr>
          <w:b/>
          <w:i/>
          <w:noProof/>
          <w:color w:val="000000"/>
          <w:sz w:val="26"/>
          <w:szCs w:val="26"/>
        </w:rPr>
        <w:t>детский сад «Теремок» с. Усть-Калманка</w:t>
      </w:r>
    </w:p>
    <w:p w:rsidR="00D5340F" w:rsidRDefault="00D5340F" w:rsidP="00D5340F">
      <w:pPr>
        <w:jc w:val="center"/>
        <w:rPr>
          <w:b/>
          <w:i/>
          <w:noProof/>
          <w:color w:val="000000"/>
          <w:sz w:val="26"/>
          <w:szCs w:val="26"/>
        </w:rPr>
      </w:pPr>
    </w:p>
    <w:p w:rsidR="00D5340F" w:rsidRDefault="00D5340F" w:rsidP="00D5340F">
      <w:pPr>
        <w:jc w:val="center"/>
        <w:rPr>
          <w:b/>
          <w:i/>
          <w:noProof/>
          <w:color w:val="000000"/>
          <w:sz w:val="26"/>
          <w:szCs w:val="26"/>
        </w:rPr>
      </w:pPr>
    </w:p>
    <w:p w:rsidR="00D5340F" w:rsidRDefault="00D5340F" w:rsidP="00D5340F">
      <w:pPr>
        <w:jc w:val="center"/>
        <w:rPr>
          <w:b/>
          <w:i/>
          <w:noProof/>
          <w:color w:val="000000"/>
          <w:sz w:val="26"/>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5340F" w:rsidTr="00D5340F">
        <w:tc>
          <w:tcPr>
            <w:tcW w:w="4785" w:type="dxa"/>
          </w:tcPr>
          <w:p w:rsidR="00D5340F" w:rsidRDefault="00D5340F" w:rsidP="00D5340F">
            <w:pPr>
              <w:jc w:val="center"/>
              <w:rPr>
                <w:noProof/>
                <w:color w:val="000000"/>
                <w:sz w:val="26"/>
                <w:szCs w:val="26"/>
              </w:rPr>
            </w:pPr>
          </w:p>
        </w:tc>
        <w:tc>
          <w:tcPr>
            <w:tcW w:w="4786" w:type="dxa"/>
          </w:tcPr>
          <w:p w:rsidR="00D5340F" w:rsidRPr="00D5340F" w:rsidRDefault="00D5340F" w:rsidP="00D5340F">
            <w:pPr>
              <w:rPr>
                <w:b/>
                <w:noProof/>
                <w:color w:val="000000"/>
                <w:sz w:val="26"/>
                <w:szCs w:val="26"/>
              </w:rPr>
            </w:pPr>
            <w:r w:rsidRPr="00D5340F">
              <w:rPr>
                <w:b/>
                <w:noProof/>
                <w:color w:val="000000"/>
                <w:sz w:val="26"/>
                <w:szCs w:val="26"/>
              </w:rPr>
              <w:t>УТВЕРЖДАЮ:</w:t>
            </w:r>
          </w:p>
          <w:p w:rsidR="00D5340F" w:rsidRDefault="00D5340F" w:rsidP="00D5340F">
            <w:pPr>
              <w:rPr>
                <w:noProof/>
                <w:color w:val="000000"/>
                <w:sz w:val="26"/>
                <w:szCs w:val="26"/>
              </w:rPr>
            </w:pPr>
            <w:r>
              <w:rPr>
                <w:noProof/>
                <w:color w:val="000000"/>
                <w:sz w:val="26"/>
                <w:szCs w:val="26"/>
              </w:rPr>
              <w:t>Заведующий  детским садом</w:t>
            </w:r>
          </w:p>
          <w:p w:rsidR="00D5340F" w:rsidRDefault="00D5340F" w:rsidP="00D5340F">
            <w:pPr>
              <w:rPr>
                <w:noProof/>
                <w:color w:val="000000"/>
                <w:sz w:val="26"/>
                <w:szCs w:val="26"/>
              </w:rPr>
            </w:pPr>
            <w:r>
              <w:rPr>
                <w:noProof/>
                <w:color w:val="000000"/>
                <w:sz w:val="26"/>
                <w:szCs w:val="26"/>
              </w:rPr>
              <w:t>_____________ Е.С. Ларикова</w:t>
            </w:r>
          </w:p>
          <w:p w:rsidR="00D5340F" w:rsidRDefault="00D5340F" w:rsidP="00D5340F">
            <w:pPr>
              <w:rPr>
                <w:noProof/>
                <w:color w:val="000000"/>
                <w:sz w:val="26"/>
                <w:szCs w:val="26"/>
              </w:rPr>
            </w:pPr>
            <w:r>
              <w:rPr>
                <w:noProof/>
                <w:color w:val="000000"/>
                <w:sz w:val="26"/>
                <w:szCs w:val="26"/>
              </w:rPr>
              <w:t>Приказ № 48 от 23.12.2015 г.</w:t>
            </w:r>
          </w:p>
        </w:tc>
      </w:tr>
    </w:tbl>
    <w:p w:rsidR="00D5340F" w:rsidRDefault="00D5340F" w:rsidP="00D5340F">
      <w:pPr>
        <w:jc w:val="center"/>
        <w:rPr>
          <w:noProof/>
          <w:color w:val="000000"/>
          <w:sz w:val="26"/>
          <w:szCs w:val="26"/>
        </w:rPr>
      </w:pPr>
    </w:p>
    <w:p w:rsidR="00D5340F" w:rsidRDefault="00D5340F" w:rsidP="00D5340F">
      <w:pPr>
        <w:jc w:val="center"/>
        <w:rPr>
          <w:noProof/>
          <w:color w:val="000000"/>
          <w:sz w:val="26"/>
          <w:szCs w:val="26"/>
        </w:rPr>
      </w:pPr>
    </w:p>
    <w:p w:rsidR="00D5340F" w:rsidRPr="00A77E83" w:rsidRDefault="00D5340F" w:rsidP="00D5340F">
      <w:pPr>
        <w:jc w:val="center"/>
        <w:rPr>
          <w:b/>
          <w:noProof/>
          <w:color w:val="000000"/>
          <w:sz w:val="26"/>
          <w:szCs w:val="26"/>
        </w:rPr>
      </w:pPr>
      <w:r w:rsidRPr="00A77E83">
        <w:rPr>
          <w:b/>
          <w:noProof/>
          <w:color w:val="000000"/>
          <w:sz w:val="26"/>
          <w:szCs w:val="26"/>
        </w:rPr>
        <w:t xml:space="preserve">ПРАВИЛА ВНУТРЕННЕГО РАСПОРЯДКА ДЛЯ ОБУЧАЮЩИХСЯ  </w:t>
      </w:r>
    </w:p>
    <w:p w:rsidR="00D5340F" w:rsidRPr="00A77E83" w:rsidRDefault="00D5340F" w:rsidP="00D5340F">
      <w:pPr>
        <w:jc w:val="center"/>
        <w:rPr>
          <w:b/>
          <w:noProof/>
          <w:color w:val="000000"/>
          <w:sz w:val="26"/>
          <w:szCs w:val="26"/>
        </w:rPr>
      </w:pPr>
      <w:r w:rsidRPr="00A77E83">
        <w:rPr>
          <w:b/>
          <w:noProof/>
          <w:color w:val="000000"/>
          <w:sz w:val="26"/>
          <w:szCs w:val="26"/>
        </w:rPr>
        <w:t>в МБДОУ детский сад «Теремок» с. Усть-Калманка</w:t>
      </w:r>
    </w:p>
    <w:p w:rsidR="00D5340F" w:rsidRDefault="00D5340F" w:rsidP="00D5340F">
      <w:pPr>
        <w:jc w:val="center"/>
        <w:rPr>
          <w:b/>
          <w:i/>
          <w:noProof/>
          <w:color w:val="000000"/>
          <w:sz w:val="26"/>
          <w:szCs w:val="26"/>
        </w:rPr>
      </w:pPr>
    </w:p>
    <w:p w:rsidR="00D31F62" w:rsidRDefault="00D5340F">
      <w:pPr>
        <w:rPr>
          <w:color w:val="000000"/>
          <w:sz w:val="26"/>
          <w:szCs w:val="26"/>
        </w:rPr>
      </w:pPr>
      <w:r w:rsidRPr="00D5340F">
        <w:rPr>
          <w:b/>
          <w:i/>
          <w:noProof/>
          <w:color w:val="000000"/>
          <w:sz w:val="26"/>
          <w:szCs w:val="2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536.25pt" o:ole="">
            <v:imagedata r:id="rId5" o:title=""/>
          </v:shape>
          <o:OLEObject Type="Embed" ProgID="FoxitReader.Document" ShapeID="_x0000_i1025" DrawAspect="Content" ObjectID="_1549864966" r:id="rId6"/>
        </w:object>
      </w:r>
      <w:r w:rsidR="00D31F62">
        <w:rPr>
          <w:color w:val="000000"/>
          <w:sz w:val="26"/>
          <w:szCs w:val="26"/>
        </w:rPr>
        <w:br w:type="page"/>
      </w:r>
    </w:p>
    <w:p w:rsidR="00D31F62" w:rsidRDefault="00D31F62">
      <w:pPr>
        <w:rPr>
          <w:color w:val="000000"/>
          <w:sz w:val="26"/>
          <w:szCs w:val="26"/>
        </w:rPr>
      </w:pP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color w:val="000000"/>
          <w:sz w:val="26"/>
          <w:szCs w:val="26"/>
        </w:rPr>
        <w:t>2.2. ДОУ работает с 7.30 ч. до 18.00 часов.</w:t>
      </w: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color w:val="000000"/>
          <w:sz w:val="26"/>
          <w:szCs w:val="26"/>
        </w:rPr>
        <w:t>2.2. Группы функционируют в режиме 5 дневной рабочей недели. Выходными днями считаются суббота, воскресенье и праздничные дни в соответствии с Трудовым Кодексом РФ.</w:t>
      </w: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color w:val="000000"/>
          <w:sz w:val="26"/>
          <w:szCs w:val="26"/>
        </w:rPr>
        <w:t>2.3. ДОУ имеет право объединять группы в случае необходимости в летний период (в связи с низкой наполняемостью групп, отпусками родителей.)</w:t>
      </w:r>
    </w:p>
    <w:p w:rsidR="00641DAE" w:rsidRDefault="00641DAE" w:rsidP="00641DAE">
      <w:pPr>
        <w:pStyle w:val="a3"/>
        <w:shd w:val="clear" w:color="auto" w:fill="FFFFFF"/>
        <w:spacing w:before="0" w:beforeAutospacing="0" w:after="0" w:afterAutospacing="0" w:line="306" w:lineRule="atLeast"/>
        <w:rPr>
          <w:color w:val="000000"/>
          <w:sz w:val="26"/>
          <w:szCs w:val="26"/>
        </w:rPr>
      </w:pPr>
      <w:r>
        <w:rPr>
          <w:color w:val="000000"/>
          <w:sz w:val="26"/>
          <w:szCs w:val="26"/>
        </w:rPr>
        <w:t> </w:t>
      </w:r>
    </w:p>
    <w:p w:rsidR="00641DAE" w:rsidRDefault="00641DAE" w:rsidP="00641DAE">
      <w:pPr>
        <w:pStyle w:val="a3"/>
        <w:shd w:val="clear" w:color="auto" w:fill="FFFFFF"/>
        <w:spacing w:before="0" w:beforeAutospacing="0" w:after="0" w:afterAutospacing="0" w:line="306" w:lineRule="atLeast"/>
        <w:rPr>
          <w:color w:val="000000"/>
          <w:sz w:val="26"/>
          <w:szCs w:val="26"/>
        </w:rPr>
      </w:pPr>
      <w:r>
        <w:rPr>
          <w:rStyle w:val="a4"/>
          <w:color w:val="000000"/>
          <w:sz w:val="26"/>
          <w:szCs w:val="26"/>
        </w:rPr>
        <w:t>3. Здоровье ребенка</w:t>
      </w: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rStyle w:val="a4"/>
          <w:color w:val="000000"/>
          <w:sz w:val="26"/>
          <w:szCs w:val="26"/>
        </w:rPr>
        <w:t> </w:t>
      </w: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color w:val="000000"/>
          <w:sz w:val="26"/>
          <w:szCs w:val="26"/>
        </w:rPr>
        <w:t>3.1. Во время утреннего приема не принимаются дети с явными признаками заболевания: сыпь, сильный кашель, насморк, повышенная температура.</w:t>
      </w: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color w:val="000000"/>
          <w:sz w:val="26"/>
          <w:szCs w:val="26"/>
        </w:rPr>
        <w:t>3.2. Если в течение дня у ребенка появляются первые признаки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медицинского изолятора ДОУ.</w:t>
      </w: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color w:val="000000"/>
          <w:sz w:val="26"/>
          <w:szCs w:val="26"/>
        </w:rPr>
        <w:t>3.3. О возможном отсутствии ребенка необходимо предупреждать воспитателя группы. После перенесенного заболевания, а также отсутствия более 5 дней детей принимают в ДОУ только при наличии справки о выздоровлении.</w:t>
      </w: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color w:val="000000"/>
          <w:sz w:val="26"/>
          <w:szCs w:val="26"/>
        </w:rPr>
        <w:t>3.4. Администрация ДОУ оставляет за собой право принимать решение о переводе ребенка в изолятор ДОУ в связи с появлением внешних признаков заболевания. Состояние здоровья ребенка определяет по внешним признакам воспитатель и медицинская сестра.</w:t>
      </w: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color w:val="000000"/>
          <w:sz w:val="26"/>
          <w:szCs w:val="26"/>
        </w:rPr>
        <w:t>3.5. Если у ребенка есть аллергия или другие особенности здоровья и развития, то родитель (законный представитель) должен поставить в известность воспитателя, предъявить в данном случае справку или иное медицинское заключение.</w:t>
      </w:r>
    </w:p>
    <w:p w:rsidR="00641DAE" w:rsidRDefault="00641DAE" w:rsidP="00641DAE">
      <w:pPr>
        <w:pStyle w:val="a3"/>
        <w:shd w:val="clear" w:color="auto" w:fill="FFFFFF"/>
        <w:spacing w:before="0" w:beforeAutospacing="0" w:after="0" w:afterAutospacing="0" w:line="306" w:lineRule="atLeast"/>
        <w:jc w:val="both"/>
        <w:rPr>
          <w:color w:val="000000"/>
          <w:sz w:val="26"/>
          <w:szCs w:val="26"/>
        </w:rPr>
      </w:pPr>
      <w:r>
        <w:rPr>
          <w:color w:val="000000"/>
          <w:sz w:val="26"/>
          <w:szCs w:val="26"/>
        </w:rPr>
        <w:t>3.6. В 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3.7. Своевременный приход в детский сад – необходимое условие качественной и правильной организации воспитательно-образовательного процесса!</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3.8. Медицинский работник ДОУ осуществляет контроль приема детей. Выявленные больные дети или дети с подозрением на заболевание в ДОУ не принимаются; заболевших в течение дня детей изолируют от здоровых (временно размещают в изоляторе) до прихода родителей (законных представителей) или направляют в лечебное учреждение.</w:t>
      </w:r>
    </w:p>
    <w:p w:rsidR="00641DAE" w:rsidRDefault="00641DAE" w:rsidP="00641DAE">
      <w:pPr>
        <w:pStyle w:val="a3"/>
        <w:shd w:val="clear" w:color="auto" w:fill="FFFFFF"/>
        <w:spacing w:before="0" w:beforeAutospacing="0" w:after="0" w:afterAutospacing="0" w:line="306" w:lineRule="atLeast"/>
        <w:rPr>
          <w:color w:val="000000"/>
          <w:sz w:val="26"/>
          <w:szCs w:val="26"/>
        </w:rPr>
      </w:pPr>
      <w:r>
        <w:rPr>
          <w:color w:val="000000"/>
          <w:sz w:val="26"/>
          <w:szCs w:val="26"/>
        </w:rPr>
        <w:t xml:space="preserve">3.9. Родители (законные представители) обязаны приводить ребенка в ДОУ </w:t>
      </w:r>
      <w:proofErr w:type="gramStart"/>
      <w:r>
        <w:rPr>
          <w:color w:val="000000"/>
          <w:sz w:val="26"/>
          <w:szCs w:val="26"/>
        </w:rPr>
        <w:t>здоровым</w:t>
      </w:r>
      <w:proofErr w:type="gramEnd"/>
      <w:r>
        <w:rPr>
          <w:color w:val="000000"/>
          <w:sz w:val="26"/>
          <w:szCs w:val="26"/>
        </w:rPr>
        <w:t xml:space="preserve"> и информировать воспитателей о каких-либо изменениях, произошедших в состоянии здоровья ребенка дома.</w:t>
      </w:r>
    </w:p>
    <w:p w:rsidR="00641DAE" w:rsidRDefault="00641DAE" w:rsidP="00641DAE">
      <w:pPr>
        <w:pStyle w:val="a3"/>
        <w:shd w:val="clear" w:color="auto" w:fill="FFFFFF"/>
        <w:spacing w:before="0" w:beforeAutospacing="0" w:after="0" w:afterAutospacing="0" w:line="306" w:lineRule="atLeast"/>
        <w:rPr>
          <w:color w:val="000000"/>
          <w:sz w:val="26"/>
          <w:szCs w:val="26"/>
        </w:rPr>
      </w:pPr>
      <w:r>
        <w:rPr>
          <w:color w:val="000000"/>
          <w:sz w:val="26"/>
          <w:szCs w:val="26"/>
        </w:rPr>
        <w:t>3.10. О невозможности прихода ребенка по болезни или другой уважительной причине необходимо обязательно сообщить в ДОУ до 10:00 текущего дня. Ребенок, не посещающий детский сад более пяти дней (за исключением выходных и праздничных дней), должен иметь справку от врача с данными о состоянии здоровья ребенка с указанием диагноза, длительности заболевания, сведений об отсутствии контакта с инфекционными больными.</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3.11. В случае длительного отсутствия ребенка в ДОУ по каким-либо обстоятельствам необходимо</w:t>
      </w:r>
      <w:r w:rsidR="00341B71">
        <w:rPr>
          <w:color w:val="000000"/>
          <w:sz w:val="26"/>
          <w:szCs w:val="26"/>
        </w:rPr>
        <w:t xml:space="preserve"> заблаговременно </w:t>
      </w:r>
      <w:r>
        <w:rPr>
          <w:color w:val="000000"/>
          <w:sz w:val="26"/>
          <w:szCs w:val="26"/>
        </w:rPr>
        <w:t xml:space="preserve"> написать заявление на имя заведующего ДОУ о сохранении места за ребенком с указанием периода отсутствия ребенка и причины.</w:t>
      </w:r>
    </w:p>
    <w:p w:rsidR="00641DAE" w:rsidRDefault="00641DAE" w:rsidP="00641DAE">
      <w:pPr>
        <w:pStyle w:val="a3"/>
        <w:shd w:val="clear" w:color="auto" w:fill="FFFFFF"/>
        <w:spacing w:before="0" w:beforeAutospacing="0" w:after="0" w:afterAutospacing="0" w:line="306" w:lineRule="atLeast"/>
        <w:rPr>
          <w:color w:val="000000"/>
          <w:sz w:val="26"/>
          <w:szCs w:val="26"/>
        </w:rPr>
      </w:pPr>
      <w:r>
        <w:rPr>
          <w:color w:val="000000"/>
          <w:sz w:val="26"/>
          <w:szCs w:val="26"/>
        </w:rPr>
        <w:lastRenderedPageBreak/>
        <w:t> </w:t>
      </w:r>
    </w:p>
    <w:p w:rsidR="00641DAE" w:rsidRDefault="00641DAE" w:rsidP="00641DAE">
      <w:pPr>
        <w:pStyle w:val="a3"/>
        <w:shd w:val="clear" w:color="auto" w:fill="FFFFFF"/>
        <w:spacing w:before="0" w:beforeAutospacing="0" w:after="0" w:afterAutospacing="0" w:line="306" w:lineRule="atLeast"/>
        <w:rPr>
          <w:color w:val="000000"/>
          <w:sz w:val="26"/>
          <w:szCs w:val="26"/>
        </w:rPr>
      </w:pPr>
      <w:r>
        <w:rPr>
          <w:rStyle w:val="a4"/>
          <w:color w:val="000000"/>
          <w:sz w:val="26"/>
          <w:szCs w:val="26"/>
        </w:rPr>
        <w:t>4. Режим образовательного процесса</w:t>
      </w:r>
    </w:p>
    <w:p w:rsidR="00641DAE" w:rsidRDefault="00641DAE" w:rsidP="00641DAE">
      <w:pPr>
        <w:pStyle w:val="a3"/>
        <w:shd w:val="clear" w:color="auto" w:fill="FFFFFF"/>
        <w:spacing w:before="0" w:beforeAutospacing="0" w:after="0" w:afterAutospacing="0" w:line="306" w:lineRule="atLeast"/>
        <w:rPr>
          <w:color w:val="000000"/>
          <w:sz w:val="26"/>
          <w:szCs w:val="26"/>
        </w:rPr>
      </w:pPr>
      <w:r>
        <w:rPr>
          <w:rStyle w:val="a4"/>
          <w:color w:val="000000"/>
          <w:sz w:val="26"/>
          <w:szCs w:val="26"/>
        </w:rPr>
        <w:t> </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4.1. Основу режима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НОД), прогулок и самостоятельной деятельности воспитанников.</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 xml:space="preserve">4.2. Организация воспитательно-образовательного процесса в ДОУ соответствует требованиям </w:t>
      </w:r>
      <w:proofErr w:type="spellStart"/>
      <w:r>
        <w:rPr>
          <w:color w:val="000000"/>
          <w:sz w:val="26"/>
          <w:szCs w:val="26"/>
        </w:rPr>
        <w:t>СанПиН</w:t>
      </w:r>
      <w:proofErr w:type="spellEnd"/>
      <w:r>
        <w:rPr>
          <w:color w:val="000000"/>
          <w:sz w:val="26"/>
          <w:szCs w:val="26"/>
        </w:rPr>
        <w:t xml:space="preserve"> 2.4.1.3049-13</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4.2. Спорные и конфликтные ситуации нужно разрешать корректно и уважительно к абонентам, только в отсутствии детей.</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4.3. При возникновении вопросов по организации воспитательно-образовательного процесса, пребыванию ребенка в ДОУ родителям (законным представителям) следует обсудить это с воспитателями группы и (или) с руководством ДОУ (заведующий ДОУ, старший воспитатель).</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 xml:space="preserve">4.4. Плата за </w:t>
      </w:r>
      <w:r w:rsidR="00341B71">
        <w:rPr>
          <w:color w:val="000000"/>
          <w:sz w:val="26"/>
          <w:szCs w:val="26"/>
        </w:rPr>
        <w:t>присмотр и уход</w:t>
      </w:r>
      <w:r>
        <w:rPr>
          <w:color w:val="000000"/>
          <w:sz w:val="26"/>
          <w:szCs w:val="26"/>
        </w:rPr>
        <w:t xml:space="preserve"> ребенка в </w:t>
      </w:r>
      <w:r w:rsidR="00341B71">
        <w:rPr>
          <w:color w:val="000000"/>
          <w:sz w:val="26"/>
          <w:szCs w:val="26"/>
        </w:rPr>
        <w:t>ДОУ вносится в банк не позднее 15</w:t>
      </w:r>
      <w:r>
        <w:rPr>
          <w:color w:val="000000"/>
          <w:sz w:val="26"/>
          <w:szCs w:val="26"/>
        </w:rPr>
        <w:t xml:space="preserve"> числа каждого месяца.</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4.5. Родители (законные представители) обязаны забрать ребенка из ДОУ до 17.30 ч. Если родители (законные представители) не могут лично забрать ребенка из ДОУ, то требуется заранее оповестить об этом администрацию детского сада и сообщить, кто будет забирать ребенка из тех лиц, на которых предоставлены личные заявления родителей (законных представителей).</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4.6.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641DAE" w:rsidRDefault="00641DAE" w:rsidP="00341B71">
      <w:pPr>
        <w:pStyle w:val="a3"/>
        <w:shd w:val="clear" w:color="auto" w:fill="FFFFFF"/>
        <w:spacing w:before="0" w:beforeAutospacing="0" w:after="0" w:afterAutospacing="0" w:line="306" w:lineRule="atLeast"/>
        <w:jc w:val="both"/>
        <w:rPr>
          <w:color w:val="000000"/>
          <w:sz w:val="26"/>
          <w:szCs w:val="26"/>
        </w:rPr>
      </w:pPr>
      <w:r>
        <w:rPr>
          <w:color w:val="000000"/>
          <w:sz w:val="26"/>
          <w:szCs w:val="26"/>
        </w:rPr>
        <w:t>4.7.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а также обязателен головной убор (в теплый период года).</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4.8. Не рекомендуется одевать ребенку золотые и серебряные украшения, давать с собой дорогостоящие игрушки, мобильные телефоны, а также игрушки, имитирующие оружие.</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4.9. В группе детям не разрешается бить и обижать друг друга, брать без разрешения личные вещи; портить и ломать результаты труда других детей.</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4.10. Приветствуется активное участие родителей в жизни группы:</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 участие в праздниках и развлечениях, родительских собраниях;</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 сопровождение детей на прогулках, экскурсиях за пределами детского сада;</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 работа в родительском комитете группы или детского сада.</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 </w:t>
      </w:r>
    </w:p>
    <w:p w:rsidR="00641DAE" w:rsidRDefault="00641DAE" w:rsidP="00641DAE">
      <w:pPr>
        <w:pStyle w:val="a3"/>
        <w:shd w:val="clear" w:color="auto" w:fill="FFFFFF"/>
        <w:spacing w:before="0" w:beforeAutospacing="0" w:after="0" w:afterAutospacing="0" w:line="306" w:lineRule="atLeast"/>
        <w:rPr>
          <w:color w:val="000000"/>
          <w:sz w:val="26"/>
          <w:szCs w:val="26"/>
        </w:rPr>
      </w:pPr>
      <w:r>
        <w:rPr>
          <w:rStyle w:val="a4"/>
          <w:color w:val="000000"/>
          <w:sz w:val="26"/>
          <w:szCs w:val="26"/>
        </w:rPr>
        <w:t>5. Обеспечение безопасности</w:t>
      </w:r>
    </w:p>
    <w:p w:rsidR="00641DAE" w:rsidRDefault="00641DAE" w:rsidP="00641DAE">
      <w:pPr>
        <w:pStyle w:val="a3"/>
        <w:shd w:val="clear" w:color="auto" w:fill="FFFFFF"/>
        <w:spacing w:before="0" w:beforeAutospacing="0" w:after="0" w:afterAutospacing="0" w:line="306" w:lineRule="atLeast"/>
        <w:rPr>
          <w:color w:val="000000"/>
          <w:sz w:val="26"/>
          <w:szCs w:val="26"/>
        </w:rPr>
      </w:pPr>
      <w:r>
        <w:rPr>
          <w:rStyle w:val="a4"/>
          <w:color w:val="000000"/>
          <w:sz w:val="26"/>
          <w:szCs w:val="26"/>
        </w:rPr>
        <w:t> </w:t>
      </w:r>
    </w:p>
    <w:p w:rsidR="00641DAE" w:rsidRDefault="00641DAE" w:rsidP="00641DAE">
      <w:pPr>
        <w:pStyle w:val="a3"/>
        <w:shd w:val="clear" w:color="auto" w:fill="FFFFFF"/>
        <w:spacing w:before="0" w:beforeAutospacing="0" w:after="0" w:afterAutospacing="0" w:line="306" w:lineRule="atLeast"/>
        <w:rPr>
          <w:color w:val="000000"/>
          <w:sz w:val="26"/>
          <w:szCs w:val="26"/>
        </w:rPr>
      </w:pPr>
      <w:r>
        <w:rPr>
          <w:color w:val="000000"/>
          <w:sz w:val="26"/>
          <w:szCs w:val="26"/>
        </w:rPr>
        <w:t>5.1. Родители должны своевременно сообщать об изменении номера телефона, места жительства и места работы.</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5.2. Для обеспечения безопасности своего ребенка родитель (законный представитель) передает ребенка только лично в руки воспитателя, обязательно расписывается в журнале о приеме ребенка в детский сад.</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 xml:space="preserve">5.3. Забирая ребенка, родитель (законный представитель) должен обязательно известить воспитателя, который на смене, об уходе ребёнка домой. Категорически </w:t>
      </w:r>
      <w:r>
        <w:rPr>
          <w:color w:val="000000"/>
          <w:sz w:val="26"/>
          <w:szCs w:val="26"/>
        </w:rPr>
        <w:lastRenderedPageBreak/>
        <w:t>запрещен приход ребенка дошкольного возраста в ДОУ и его уход без сопровождения родителей (законных представителей).</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5.4.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5.5. Посторонним лицам запрещено находиться в помещении детского сада и на территории без разрешения администрации.</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5.6. Запрещается въезд на территорию ДОУ на своем личном автомобиле.</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5.7. Запрещается давать ребенку в ДОУ жевательную резинку, конфеты, чипсы, сухарики.</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5.8. Родителям необходимо следить за тем, чтобы у ребенка в карманах не было острых, колющих и режущих предметов.</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5.9. В помещении и на территории ДОУ запрещено курение.</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 </w:t>
      </w:r>
    </w:p>
    <w:p w:rsidR="00641DAE" w:rsidRDefault="00641DAE" w:rsidP="00641DAE">
      <w:pPr>
        <w:pStyle w:val="a3"/>
        <w:shd w:val="clear" w:color="auto" w:fill="FFFFFF"/>
        <w:spacing w:before="0" w:beforeAutospacing="0" w:after="0" w:afterAutospacing="0" w:line="306" w:lineRule="atLeast"/>
        <w:rPr>
          <w:color w:val="000000"/>
          <w:sz w:val="26"/>
          <w:szCs w:val="26"/>
        </w:rPr>
      </w:pPr>
      <w:r>
        <w:rPr>
          <w:rStyle w:val="a4"/>
          <w:color w:val="000000"/>
          <w:sz w:val="26"/>
          <w:szCs w:val="26"/>
        </w:rPr>
        <w:t>6. Права воспитанников ДОУ</w:t>
      </w:r>
    </w:p>
    <w:p w:rsidR="00641DAE" w:rsidRDefault="00641DAE" w:rsidP="00641DAE">
      <w:pPr>
        <w:pStyle w:val="a3"/>
        <w:shd w:val="clear" w:color="auto" w:fill="FFFFFF"/>
        <w:spacing w:before="0" w:beforeAutospacing="0" w:after="0" w:afterAutospacing="0" w:line="306" w:lineRule="atLeast"/>
        <w:rPr>
          <w:color w:val="000000"/>
          <w:sz w:val="26"/>
          <w:szCs w:val="26"/>
        </w:rPr>
      </w:pPr>
      <w:r>
        <w:rPr>
          <w:rStyle w:val="a4"/>
          <w:color w:val="000000"/>
          <w:sz w:val="26"/>
          <w:szCs w:val="26"/>
        </w:rPr>
        <w:t> </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6.1. В ДОУ реализуется право воспитанников на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 xml:space="preserve">6.2. </w:t>
      </w:r>
      <w:proofErr w:type="gramStart"/>
      <w:r>
        <w:rPr>
          <w:color w:val="000000"/>
          <w:sz w:val="26"/>
          <w:szCs w:val="26"/>
        </w:rPr>
        <w:t>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Pr>
          <w:color w:val="000000"/>
          <w:sz w:val="26"/>
          <w:szCs w:val="26"/>
        </w:rPr>
        <w:t xml:space="preserve"> Освоение ООП дошкольного образования не сопровождается проведением промежуточных аттестаций и итоговой аттестации воспитанников.</w:t>
      </w:r>
    </w:p>
    <w:p w:rsidR="00641DAE" w:rsidRDefault="00641DAE" w:rsidP="00405E53">
      <w:pPr>
        <w:pStyle w:val="a3"/>
        <w:shd w:val="clear" w:color="auto" w:fill="FFFFFF"/>
        <w:spacing w:before="0" w:beforeAutospacing="0" w:after="0" w:afterAutospacing="0" w:line="306" w:lineRule="atLeast"/>
        <w:jc w:val="both"/>
        <w:rPr>
          <w:color w:val="000000"/>
          <w:sz w:val="26"/>
          <w:szCs w:val="26"/>
        </w:rPr>
      </w:pPr>
      <w:r>
        <w:rPr>
          <w:color w:val="000000"/>
          <w:sz w:val="26"/>
          <w:szCs w:val="26"/>
        </w:rPr>
        <w:t>6.3. Воспитанники 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xml:space="preserve">6.4. </w:t>
      </w:r>
      <w:proofErr w:type="gramStart"/>
      <w:r>
        <w:rPr>
          <w:color w:val="000000"/>
          <w:sz w:val="26"/>
          <w:szCs w:val="26"/>
        </w:rPr>
        <w:t>В целях материальной поддержки воспитания и обучения детей,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20%, не менее</w:t>
      </w:r>
      <w:proofErr w:type="gramEnd"/>
      <w:r>
        <w:rPr>
          <w:color w:val="000000"/>
          <w:sz w:val="26"/>
          <w:szCs w:val="26"/>
        </w:rPr>
        <w:t xml:space="preserve">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xml:space="preserve">6.5. В случае прекращения деятельности ДОУ, аннулирования соответствующей лицензии, учредитель обеспечивает перевод воспитанников с согласия их </w:t>
      </w:r>
      <w:r>
        <w:rPr>
          <w:color w:val="000000"/>
          <w:sz w:val="26"/>
          <w:szCs w:val="26"/>
        </w:rPr>
        <w:lastRenderedPageBreak/>
        <w:t>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6.6.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оказание первичной медико-санитарной помощи в порядке, установленном законодательством в сфере охраны здоровья;</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организацию питания;</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определение оптимальной образовательной нагрузки режима непосредственно образовательной деятельности;</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пропаганду и обучение навыкам здорового образа жизни, требованиям охраны труда;</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организацию и создание условий для профилактики заболеваний и оздоровления воспитанников, для занятия ими физической культурой и спортом;</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обеспечение безопасности воспитанников во время пребывания в ДОУ;</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профилактику несчастных случаев с воспитанниками во время пребывания в ДОУ;</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проведение санитарно-противоэпидемических и профилактических мероприятий.</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6.7. Организацию оказания первичной медико-санитарной помощи воспитанникам ДОУ осуществляет медицинская сестра.</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6.8. ДОУ, при реализации ООП создает условия для охраны здоровья воспитанников, в том числе обеспечивает:</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xml:space="preserve">- текущий </w:t>
      </w:r>
      <w:proofErr w:type="gramStart"/>
      <w:r>
        <w:rPr>
          <w:color w:val="000000"/>
          <w:sz w:val="26"/>
          <w:szCs w:val="26"/>
        </w:rPr>
        <w:t>контроль за</w:t>
      </w:r>
      <w:proofErr w:type="gramEnd"/>
      <w:r>
        <w:rPr>
          <w:color w:val="000000"/>
          <w:sz w:val="26"/>
          <w:szCs w:val="26"/>
        </w:rPr>
        <w:t xml:space="preserve"> состоянием здоровья воспитанников;</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соблюдение государственных санитарно-эпидемиологических правил и нормативов;</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расследование и учет несчастных случаев с воспитанниками во время пребывания в ДОУ,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6.9. Воспитанникам, испытывающим трудности в освоении ООП, развитии и социальной адаптации, оказывается психолого-педагогическая, медицинская и социальная помощь:</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психолого-педагогическое консультирование родителей (законных представителей) и педагогических работников;</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 xml:space="preserve">6.10. </w:t>
      </w:r>
      <w:proofErr w:type="gramStart"/>
      <w:r>
        <w:rPr>
          <w:color w:val="000000"/>
          <w:sz w:val="26"/>
          <w:szCs w:val="26"/>
        </w:rPr>
        <w:t xml:space="preserve">Проведение комплексного </w:t>
      </w:r>
      <w:proofErr w:type="spellStart"/>
      <w:r>
        <w:rPr>
          <w:color w:val="000000"/>
          <w:sz w:val="26"/>
          <w:szCs w:val="26"/>
        </w:rPr>
        <w:t>психолого-медико-педагогического</w:t>
      </w:r>
      <w:proofErr w:type="spellEnd"/>
      <w:r>
        <w:rPr>
          <w:color w:val="000000"/>
          <w:sz w:val="26"/>
          <w:szCs w:val="26"/>
        </w:rPr>
        <w:t xml:space="preserve"> обследования воспитанников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воспитанников рекомендаций по оказанию им </w:t>
      </w:r>
      <w:proofErr w:type="spellStart"/>
      <w:r>
        <w:rPr>
          <w:color w:val="000000"/>
          <w:sz w:val="26"/>
          <w:szCs w:val="26"/>
        </w:rPr>
        <w:t>психолого-медико-педагогической</w:t>
      </w:r>
      <w:proofErr w:type="spellEnd"/>
      <w:r>
        <w:rPr>
          <w:color w:val="000000"/>
          <w:sz w:val="26"/>
          <w:szCs w:val="26"/>
        </w:rPr>
        <w:t xml:space="preserve"> помощи и организации их обучения и </w:t>
      </w:r>
      <w:r>
        <w:rPr>
          <w:color w:val="000000"/>
          <w:sz w:val="26"/>
          <w:szCs w:val="26"/>
        </w:rPr>
        <w:lastRenderedPageBreak/>
        <w:t xml:space="preserve">воспитания, осуществляется </w:t>
      </w:r>
      <w:proofErr w:type="spellStart"/>
      <w:r>
        <w:rPr>
          <w:color w:val="000000"/>
          <w:sz w:val="26"/>
          <w:szCs w:val="26"/>
        </w:rPr>
        <w:t>психолого-медико-педагогическим</w:t>
      </w:r>
      <w:proofErr w:type="spellEnd"/>
      <w:r>
        <w:rPr>
          <w:color w:val="000000"/>
          <w:sz w:val="26"/>
          <w:szCs w:val="26"/>
        </w:rPr>
        <w:t xml:space="preserve"> консилиумом ДОУ (далее </w:t>
      </w:r>
      <w:proofErr w:type="spellStart"/>
      <w:r>
        <w:rPr>
          <w:color w:val="000000"/>
          <w:sz w:val="26"/>
          <w:szCs w:val="26"/>
        </w:rPr>
        <w:t>ПМПк</w:t>
      </w:r>
      <w:proofErr w:type="spellEnd"/>
      <w:r>
        <w:rPr>
          <w:color w:val="000000"/>
          <w:sz w:val="26"/>
          <w:szCs w:val="26"/>
        </w:rPr>
        <w:t xml:space="preserve">), деятельность </w:t>
      </w:r>
      <w:proofErr w:type="spellStart"/>
      <w:r>
        <w:rPr>
          <w:color w:val="000000"/>
          <w:sz w:val="26"/>
          <w:szCs w:val="26"/>
        </w:rPr>
        <w:t>ПМПк</w:t>
      </w:r>
      <w:proofErr w:type="spellEnd"/>
      <w:r>
        <w:rPr>
          <w:color w:val="000000"/>
          <w:sz w:val="26"/>
          <w:szCs w:val="26"/>
        </w:rPr>
        <w:t xml:space="preserve"> регламентируется «Положением о </w:t>
      </w:r>
      <w:proofErr w:type="spellStart"/>
      <w:r>
        <w:rPr>
          <w:color w:val="000000"/>
          <w:sz w:val="26"/>
          <w:szCs w:val="26"/>
        </w:rPr>
        <w:t>психолого-медико-педагогическом</w:t>
      </w:r>
      <w:proofErr w:type="spellEnd"/>
      <w:r>
        <w:rPr>
          <w:color w:val="000000"/>
          <w:sz w:val="26"/>
          <w:szCs w:val="26"/>
        </w:rPr>
        <w:t xml:space="preserve"> консилиуме».</w:t>
      </w:r>
      <w:proofErr w:type="gramEnd"/>
    </w:p>
    <w:p w:rsidR="00641DAE" w:rsidRDefault="00641DAE" w:rsidP="00641DAE">
      <w:pPr>
        <w:pStyle w:val="a3"/>
        <w:shd w:val="clear" w:color="auto" w:fill="FFFFFF"/>
        <w:spacing w:before="0" w:beforeAutospacing="0" w:after="0" w:afterAutospacing="0" w:line="306" w:lineRule="atLeast"/>
        <w:rPr>
          <w:color w:val="000000"/>
          <w:sz w:val="26"/>
          <w:szCs w:val="26"/>
        </w:rPr>
      </w:pPr>
      <w:r>
        <w:rPr>
          <w:color w:val="000000"/>
          <w:sz w:val="26"/>
          <w:szCs w:val="26"/>
        </w:rPr>
        <w:t> </w:t>
      </w:r>
    </w:p>
    <w:p w:rsidR="00641DAE" w:rsidRDefault="00641DAE" w:rsidP="00641DAE">
      <w:pPr>
        <w:pStyle w:val="a3"/>
        <w:shd w:val="clear" w:color="auto" w:fill="FFFFFF"/>
        <w:spacing w:before="0" w:beforeAutospacing="0" w:after="0" w:afterAutospacing="0" w:line="306" w:lineRule="atLeast"/>
        <w:rPr>
          <w:color w:val="000000"/>
          <w:sz w:val="26"/>
          <w:szCs w:val="26"/>
        </w:rPr>
      </w:pPr>
      <w:r>
        <w:rPr>
          <w:rStyle w:val="a4"/>
          <w:color w:val="000000"/>
          <w:sz w:val="26"/>
          <w:szCs w:val="26"/>
        </w:rPr>
        <w:t>7. Поощрения и дисциплинарное воздействие</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rStyle w:val="a4"/>
          <w:color w:val="000000"/>
          <w:sz w:val="26"/>
          <w:szCs w:val="26"/>
        </w:rPr>
        <w:t> </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7.1. Меры дисциплинарного взыскания не применяются к воспитанникам ДОУ.</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7.2. Дисциплина в ДОУ, поддерживается на основе уважения человеческого достоинства воспитанников, и всех участников воспитательно-образовательного процесса. Применение физического и (или) психического насилия по отношению к воспитанникам ДОУ не допускается.</w:t>
      </w:r>
    </w:p>
    <w:p w:rsidR="00641DAE" w:rsidRDefault="00641DAE" w:rsidP="00C86312">
      <w:pPr>
        <w:pStyle w:val="a3"/>
        <w:shd w:val="clear" w:color="auto" w:fill="FFFFFF"/>
        <w:spacing w:before="0" w:beforeAutospacing="0" w:after="0" w:afterAutospacing="0" w:line="306" w:lineRule="atLeast"/>
        <w:jc w:val="both"/>
        <w:rPr>
          <w:color w:val="000000"/>
          <w:sz w:val="26"/>
          <w:szCs w:val="26"/>
        </w:rPr>
      </w:pPr>
      <w:r>
        <w:rPr>
          <w:color w:val="000000"/>
          <w:sz w:val="26"/>
          <w:szCs w:val="26"/>
        </w:rPr>
        <w:t>7.3. Поощрения воспитанников 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p w:rsidR="003E5D40" w:rsidRDefault="003E5D40"/>
    <w:sectPr w:rsidR="003E5D40" w:rsidSect="00D31F62">
      <w:pgSz w:w="11906" w:h="16838"/>
      <w:pgMar w:top="709"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1DAE"/>
    <w:rsid w:val="00023E4F"/>
    <w:rsid w:val="00040677"/>
    <w:rsid w:val="000B0AAC"/>
    <w:rsid w:val="001C7CBB"/>
    <w:rsid w:val="00206367"/>
    <w:rsid w:val="00241E66"/>
    <w:rsid w:val="00244808"/>
    <w:rsid w:val="002902F6"/>
    <w:rsid w:val="002B2837"/>
    <w:rsid w:val="002E68D0"/>
    <w:rsid w:val="00341B71"/>
    <w:rsid w:val="003E5D40"/>
    <w:rsid w:val="00405E53"/>
    <w:rsid w:val="00630CFF"/>
    <w:rsid w:val="00641DAE"/>
    <w:rsid w:val="00794145"/>
    <w:rsid w:val="007A7FBA"/>
    <w:rsid w:val="00806AF3"/>
    <w:rsid w:val="00850515"/>
    <w:rsid w:val="008972CD"/>
    <w:rsid w:val="00954AD3"/>
    <w:rsid w:val="00A744D0"/>
    <w:rsid w:val="00A77E83"/>
    <w:rsid w:val="00B00C5E"/>
    <w:rsid w:val="00B10AC3"/>
    <w:rsid w:val="00B614DF"/>
    <w:rsid w:val="00BB3A15"/>
    <w:rsid w:val="00C470AB"/>
    <w:rsid w:val="00C86312"/>
    <w:rsid w:val="00C86603"/>
    <w:rsid w:val="00D31F62"/>
    <w:rsid w:val="00D5340F"/>
    <w:rsid w:val="00D72A62"/>
    <w:rsid w:val="00E7574E"/>
    <w:rsid w:val="00F00F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CF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1DAE"/>
    <w:pPr>
      <w:spacing w:before="100" w:beforeAutospacing="1" w:after="100" w:afterAutospacing="1"/>
    </w:pPr>
  </w:style>
  <w:style w:type="character" w:styleId="a4">
    <w:name w:val="Strong"/>
    <w:basedOn w:val="a0"/>
    <w:uiPriority w:val="22"/>
    <w:qFormat/>
    <w:rsid w:val="00641DAE"/>
    <w:rPr>
      <w:b/>
      <w:bCs/>
    </w:rPr>
  </w:style>
  <w:style w:type="paragraph" w:styleId="a5">
    <w:name w:val="Balloon Text"/>
    <w:basedOn w:val="a"/>
    <w:link w:val="a6"/>
    <w:uiPriority w:val="99"/>
    <w:semiHidden/>
    <w:unhideWhenUsed/>
    <w:rsid w:val="00C86312"/>
    <w:rPr>
      <w:rFonts w:ascii="Tahoma" w:hAnsi="Tahoma" w:cs="Tahoma"/>
      <w:sz w:val="16"/>
      <w:szCs w:val="16"/>
    </w:rPr>
  </w:style>
  <w:style w:type="character" w:customStyle="1" w:styleId="a6">
    <w:name w:val="Текст выноски Знак"/>
    <w:basedOn w:val="a0"/>
    <w:link w:val="a5"/>
    <w:uiPriority w:val="99"/>
    <w:semiHidden/>
    <w:rsid w:val="00C86312"/>
    <w:rPr>
      <w:rFonts w:ascii="Tahoma" w:hAnsi="Tahoma" w:cs="Tahoma"/>
      <w:sz w:val="16"/>
      <w:szCs w:val="16"/>
    </w:rPr>
  </w:style>
  <w:style w:type="table" w:styleId="a7">
    <w:name w:val="Table Grid"/>
    <w:basedOn w:val="a1"/>
    <w:uiPriority w:val="59"/>
    <w:rsid w:val="00C8631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2447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1911</Words>
  <Characters>10895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системник</cp:lastModifiedBy>
  <cp:revision>2</cp:revision>
  <cp:lastPrinted>2015-03-23T09:30:00Z</cp:lastPrinted>
  <dcterms:created xsi:type="dcterms:W3CDTF">2017-03-01T03:16:00Z</dcterms:created>
  <dcterms:modified xsi:type="dcterms:W3CDTF">2017-03-01T03:16:00Z</dcterms:modified>
</cp:coreProperties>
</file>